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1A52AB">
        <w:rPr>
          <w:rFonts w:ascii="Times New Roman" w:hAnsi="Times New Roman"/>
          <w:i w:val="0"/>
        </w:rPr>
        <w:t>58</w:t>
      </w:r>
      <w:r w:rsidR="00ED14C4">
        <w:rPr>
          <w:rFonts w:ascii="Times New Roman" w:hAnsi="Times New Roman"/>
          <w:i w:val="0"/>
        </w:rPr>
        <w:t>-</w:t>
      </w:r>
      <w:r w:rsidR="001A52AB">
        <w:rPr>
          <w:rFonts w:ascii="Times New Roman" w:hAnsi="Times New Roman"/>
          <w:i w:val="0"/>
        </w:rPr>
        <w:t>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1A52AB" w:rsidRPr="001A52AB">
        <w:rPr>
          <w:b w:val="0"/>
          <w:sz w:val="28"/>
          <w:szCs w:val="28"/>
          <w:lang w:eastAsia="ru-RU"/>
        </w:rPr>
        <w:t>20</w:t>
      </w:r>
      <w:r w:rsidRPr="003637AF">
        <w:rPr>
          <w:b w:val="0"/>
          <w:sz w:val="28"/>
          <w:szCs w:val="28"/>
          <w:lang w:eastAsia="ru-RU"/>
        </w:rPr>
        <w:t>»</w:t>
      </w:r>
      <w:r w:rsidR="001A52AB">
        <w:rPr>
          <w:b w:val="0"/>
          <w:sz w:val="28"/>
          <w:szCs w:val="28"/>
          <w:lang w:eastAsia="ru-RU"/>
        </w:rPr>
        <w:t xml:space="preserve"> августа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w:t>
      </w:r>
      <w:bookmarkStart w:id="0" w:name="_GoBack"/>
      <w:bookmarkEnd w:id="0"/>
      <w:r w:rsidRPr="00E61782">
        <w:rPr>
          <w:sz w:val="28"/>
          <w:szCs w:val="28"/>
        </w:rPr>
        <w:t>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972C5F" w:rsidRPr="00C565E7" w:rsidRDefault="00955E47" w:rsidP="00C565E7">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D80A56" w:rsidRDefault="006C0AD6" w:rsidP="00972C5F">
      <w:pPr>
        <w:tabs>
          <w:tab w:val="left" w:pos="0"/>
          <w:tab w:val="left" w:pos="284"/>
        </w:tabs>
        <w:suppressAutoHyphens/>
        <w:snapToGrid w:val="0"/>
        <w:spacing w:line="276" w:lineRule="auto"/>
        <w:jc w:val="both"/>
        <w:rPr>
          <w:sz w:val="28"/>
          <w:szCs w:val="28"/>
          <w:lang w:eastAsia="ar-SA"/>
        </w:rPr>
      </w:pPr>
      <w:r>
        <w:rPr>
          <w:sz w:val="28"/>
          <w:szCs w:val="28"/>
          <w:lang w:eastAsia="ar-SA"/>
        </w:rPr>
        <w:tab/>
      </w:r>
      <w:r>
        <w:rPr>
          <w:sz w:val="28"/>
          <w:szCs w:val="28"/>
          <w:lang w:eastAsia="ar-SA"/>
        </w:rPr>
        <w:tab/>
        <w:t>1.</w:t>
      </w:r>
      <w:r w:rsidR="00C565E7">
        <w:rPr>
          <w:sz w:val="28"/>
          <w:szCs w:val="28"/>
          <w:lang w:eastAsia="ar-SA"/>
        </w:rPr>
        <w:t>1</w:t>
      </w:r>
      <w:r>
        <w:rPr>
          <w:sz w:val="28"/>
          <w:szCs w:val="28"/>
          <w:lang w:eastAsia="ar-SA"/>
        </w:rPr>
        <w:t>.</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7C6A24" w:rsidRDefault="007C6A24" w:rsidP="007C6A24">
      <w:pPr>
        <w:tabs>
          <w:tab w:val="left" w:pos="142"/>
          <w:tab w:val="left" w:pos="284"/>
        </w:tabs>
        <w:suppressAutoHyphens/>
        <w:snapToGrid w:val="0"/>
        <w:ind w:right="-568"/>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977"/>
        <w:gridCol w:w="5244"/>
      </w:tblGrid>
      <w:tr w:rsidR="007C6A24" w:rsidTr="00C565E7">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72C5F" w:rsidRDefault="00257D23" w:rsidP="00C565E7">
            <w:r w:rsidRPr="00257D23">
              <w:t>60220</w:t>
            </w:r>
          </w:p>
        </w:tc>
        <w:tc>
          <w:tcPr>
            <w:tcW w:w="2977" w:type="dxa"/>
            <w:tcBorders>
              <w:top w:val="single" w:sz="4" w:space="0" w:color="auto"/>
              <w:left w:val="nil"/>
              <w:bottom w:val="single" w:sz="4" w:space="0" w:color="auto"/>
              <w:right w:val="single" w:sz="4" w:space="0" w:color="auto"/>
            </w:tcBorders>
            <w:shd w:val="clear" w:color="auto" w:fill="auto"/>
            <w:vAlign w:val="center"/>
          </w:tcPr>
          <w:p w:rsidR="007C6A24" w:rsidRDefault="00257D23" w:rsidP="00E269EE">
            <w:r w:rsidRPr="00257D23">
              <w:t xml:space="preserve">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w:t>
            </w:r>
            <w:r w:rsidRPr="00257D23">
              <w:lastRenderedPageBreak/>
              <w:t>образовательную деятельность по имеющим государственную аккредитацию основным общеобразовательным программам за счет остатков прошлых лет</w:t>
            </w:r>
          </w:p>
        </w:tc>
        <w:tc>
          <w:tcPr>
            <w:tcW w:w="5244" w:type="dxa"/>
            <w:tcBorders>
              <w:top w:val="single" w:sz="4" w:space="0" w:color="auto"/>
              <w:left w:val="nil"/>
              <w:bottom w:val="single" w:sz="4" w:space="0" w:color="auto"/>
              <w:right w:val="single" w:sz="4" w:space="0" w:color="auto"/>
            </w:tcBorders>
            <w:shd w:val="clear" w:color="auto" w:fill="auto"/>
            <w:vAlign w:val="center"/>
          </w:tcPr>
          <w:p w:rsidR="007C6A24" w:rsidRDefault="00257D23" w:rsidP="00E269EE">
            <w:pPr>
              <w:jc w:val="center"/>
            </w:pPr>
            <w:r w:rsidRPr="00257D23">
              <w:lastRenderedPageBreak/>
              <w:t xml:space="preserve">По данному направлению отражаются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государственной итоговой аттестации по образовательным программам </w:t>
            </w:r>
            <w:r w:rsidRPr="00257D23">
              <w:lastRenderedPageBreak/>
              <w:t>основного общего и среднего общего образования</w:t>
            </w:r>
          </w:p>
        </w:tc>
      </w:tr>
    </w:tbl>
    <w:p w:rsidR="007C6A24" w:rsidRDefault="007C6A24" w:rsidP="007C6A24">
      <w:pPr>
        <w:tabs>
          <w:tab w:val="left" w:pos="142"/>
          <w:tab w:val="left" w:pos="284"/>
        </w:tabs>
        <w:suppressAutoHyphens/>
        <w:snapToGrid w:val="0"/>
        <w:jc w:val="right"/>
        <w:rPr>
          <w:sz w:val="28"/>
          <w:szCs w:val="28"/>
          <w:lang w:eastAsia="ar-SA"/>
        </w:rPr>
      </w:pPr>
      <w:r>
        <w:rPr>
          <w:sz w:val="28"/>
          <w:szCs w:val="28"/>
          <w:lang w:eastAsia="ar-SA"/>
        </w:rPr>
        <w:lastRenderedPageBreak/>
        <w:t>»</w:t>
      </w:r>
    </w:p>
    <w:p w:rsidR="007C6A24" w:rsidRPr="009501C3" w:rsidRDefault="007C6A24" w:rsidP="007C6A24">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7C6A24" w:rsidRDefault="007C6A24" w:rsidP="007C6A24">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977"/>
        <w:gridCol w:w="5244"/>
      </w:tblGrid>
      <w:tr w:rsidR="007C6A24" w:rsidRPr="00735EF7" w:rsidTr="00C565E7">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72C5F" w:rsidRDefault="00257D23" w:rsidP="00C565E7">
            <w:r>
              <w:t>60230</w:t>
            </w:r>
          </w:p>
        </w:tc>
        <w:tc>
          <w:tcPr>
            <w:tcW w:w="2977" w:type="dxa"/>
            <w:tcBorders>
              <w:top w:val="single" w:sz="4" w:space="0" w:color="auto"/>
              <w:left w:val="nil"/>
              <w:bottom w:val="single" w:sz="4" w:space="0" w:color="auto"/>
              <w:right w:val="single" w:sz="4" w:space="0" w:color="auto"/>
            </w:tcBorders>
            <w:shd w:val="clear" w:color="auto" w:fill="auto"/>
            <w:vAlign w:val="center"/>
          </w:tcPr>
          <w:p w:rsidR="007C6A24" w:rsidRDefault="00EF5155" w:rsidP="00E269EE">
            <w:r w:rsidRPr="00EF5155">
              <w:t>Расходы за счет субвенции на осуществление отдельных государственных полномочий Республики Адыгея по предоставлению дополнительных гарантий права на жилое помещение лицам, указанным в пункте 9 статьи 8 Федерального закона от 21 декабря 1996 года № 159-ФЗ</w:t>
            </w:r>
            <w:r>
              <w:t xml:space="preserve"> «</w:t>
            </w:r>
            <w:r w:rsidRPr="00EF5155">
              <w:t>О дополнительных гарантиях по социальной поддержке детей-сирот и детей, оставшихся без</w:t>
            </w:r>
            <w:r>
              <w:t xml:space="preserve"> попечения  родителей»</w:t>
            </w:r>
            <w:r w:rsidRPr="00EF5155">
              <w:t>, включенным в список в соответствии с пунктом 3 статьи 8 Федерального закона от</w:t>
            </w:r>
            <w:r w:rsidR="00710212">
              <w:t xml:space="preserve"> 21 декабря 1996 года № 159-ФЗ «</w:t>
            </w:r>
            <w:r w:rsidRPr="00EF5155">
              <w:t>О дополнительных гарантиях по социальной поддержке детей-сирот и детей, ост</w:t>
            </w:r>
            <w:r>
              <w:t>авшихся без попечения родителей»</w:t>
            </w:r>
            <w:r w:rsidRPr="00EF5155">
              <w:t>,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5244" w:type="dxa"/>
            <w:tcBorders>
              <w:top w:val="single" w:sz="4" w:space="0" w:color="auto"/>
              <w:left w:val="nil"/>
              <w:bottom w:val="single" w:sz="4" w:space="0" w:color="auto"/>
              <w:right w:val="single" w:sz="4" w:space="0" w:color="auto"/>
            </w:tcBorders>
            <w:shd w:val="clear" w:color="auto" w:fill="auto"/>
            <w:vAlign w:val="center"/>
          </w:tcPr>
          <w:p w:rsidR="007C6A24" w:rsidRDefault="00EF5155" w:rsidP="00B30939">
            <w:pPr>
              <w:jc w:val="center"/>
            </w:pPr>
            <w:r w:rsidRPr="00EF5155">
              <w:t>По данному направлению расходов отражаются расходы в рамках основного мероприятия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подпрограммы «Обеспечение жильем отдельных категорий граждан» муниципальной программы «Улучшение жилищных условий граждан, проживающих в муниципальном образовании «Город Майкоп» на осуществление отдельных государственных полномочий Республики Адыгея по предоставлению дополнительных гарантий права на жилое помещение лицам, указанным в пункте 9 статьи 8 Федерального закона от</w:t>
            </w:r>
            <w:r>
              <w:t xml:space="preserve"> 21 декабря 1996 года № 159-ФЗ «</w:t>
            </w:r>
            <w:r w:rsidRPr="00EF5155">
              <w:t>О дополнительных гарантиях по социальной поддержке детей-сирот и детей, оставшихся без</w:t>
            </w:r>
            <w:r>
              <w:t xml:space="preserve"> попечения  родителей»</w:t>
            </w:r>
            <w:r w:rsidRPr="00EF5155">
              <w:t>, включенным в список в соответствии с пунктом 3 статьи 8 Федерального закона от</w:t>
            </w:r>
            <w:r>
              <w:t xml:space="preserve"> 21 декабря 1996 года № 159-ФЗ «</w:t>
            </w:r>
            <w:r w:rsidRPr="00EF5155">
              <w:t>О дополнительных гарантиях по социальной поддержке детей-сирот и детей, ост</w:t>
            </w:r>
            <w:r>
              <w:t>авшихся без попечения родителей»</w:t>
            </w:r>
            <w:r w:rsidRPr="00EF5155">
              <w:t>,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r>
    </w:tbl>
    <w:p w:rsidR="007C6A24" w:rsidRDefault="00972C5F" w:rsidP="007C6A24">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 xml:space="preserve">Об утверждении перечня и кодов целевых </w:t>
      </w:r>
      <w:r w:rsidR="00BB5F4B" w:rsidRPr="00013725">
        <w:rPr>
          <w:sz w:val="28"/>
          <w:szCs w:val="28"/>
        </w:rPr>
        <w:lastRenderedPageBreak/>
        <w:t>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701D87" w:rsidRDefault="00701D87" w:rsidP="00F933E0">
      <w:pPr>
        <w:pStyle w:val="210"/>
        <w:jc w:val="left"/>
        <w:rPr>
          <w:b w:val="0"/>
          <w:sz w:val="28"/>
          <w:szCs w:val="28"/>
        </w:rPr>
      </w:pPr>
    </w:p>
    <w:p w:rsidR="008C4A70" w:rsidRPr="00E61782" w:rsidRDefault="00A0688C" w:rsidP="00F933E0">
      <w:pPr>
        <w:pStyle w:val="210"/>
        <w:jc w:val="left"/>
        <w:rPr>
          <w:b w:val="0"/>
          <w:sz w:val="28"/>
          <w:szCs w:val="28"/>
        </w:rPr>
      </w:pPr>
      <w:r>
        <w:rPr>
          <w:b w:val="0"/>
          <w:sz w:val="28"/>
          <w:szCs w:val="28"/>
        </w:rPr>
        <w:t>Н</w:t>
      </w:r>
      <w:r w:rsidR="00923B92">
        <w:rPr>
          <w:b w:val="0"/>
          <w:sz w:val="28"/>
          <w:szCs w:val="28"/>
        </w:rPr>
        <w:t>ачальник</w:t>
      </w:r>
      <w:r w:rsidR="0062168C">
        <w:rPr>
          <w:b w:val="0"/>
          <w:sz w:val="28"/>
          <w:szCs w:val="28"/>
        </w:rPr>
        <w:tab/>
      </w:r>
      <w:r w:rsidR="0020473C">
        <w:rPr>
          <w:b w:val="0"/>
          <w:sz w:val="28"/>
          <w:szCs w:val="28"/>
        </w:rPr>
        <w:t xml:space="preserve">          </w:t>
      </w:r>
      <w:r>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7F2717">
      <w:pgSz w:w="11906" w:h="16838"/>
      <w:pgMar w:top="1134"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1">
    <w:nsid w:val="78DA0AEA"/>
    <w:multiLevelType w:val="multilevel"/>
    <w:tmpl w:val="BE64A87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4C51"/>
    <w:rsid w:val="00037084"/>
    <w:rsid w:val="0004211C"/>
    <w:rsid w:val="000436FB"/>
    <w:rsid w:val="00045F98"/>
    <w:rsid w:val="00051707"/>
    <w:rsid w:val="000519F5"/>
    <w:rsid w:val="00052AB4"/>
    <w:rsid w:val="0005498F"/>
    <w:rsid w:val="000667DF"/>
    <w:rsid w:val="000670A3"/>
    <w:rsid w:val="00070243"/>
    <w:rsid w:val="000706CB"/>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4FB5"/>
    <w:rsid w:val="0018585D"/>
    <w:rsid w:val="00187EF5"/>
    <w:rsid w:val="0019077D"/>
    <w:rsid w:val="00191568"/>
    <w:rsid w:val="001A15F1"/>
    <w:rsid w:val="001A258F"/>
    <w:rsid w:val="001A3EE0"/>
    <w:rsid w:val="001A52AB"/>
    <w:rsid w:val="001A6322"/>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0D41"/>
    <w:rsid w:val="001E1DCA"/>
    <w:rsid w:val="001E64C4"/>
    <w:rsid w:val="001E6855"/>
    <w:rsid w:val="001F1ABD"/>
    <w:rsid w:val="001F3393"/>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55499"/>
    <w:rsid w:val="00257D23"/>
    <w:rsid w:val="0026279C"/>
    <w:rsid w:val="002633F3"/>
    <w:rsid w:val="00265AF8"/>
    <w:rsid w:val="00270136"/>
    <w:rsid w:val="0027114B"/>
    <w:rsid w:val="00274366"/>
    <w:rsid w:val="002757B0"/>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5A5"/>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4CF6"/>
    <w:rsid w:val="004464CF"/>
    <w:rsid w:val="004541D0"/>
    <w:rsid w:val="0045625C"/>
    <w:rsid w:val="004604CA"/>
    <w:rsid w:val="00460AD9"/>
    <w:rsid w:val="00462181"/>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5972"/>
    <w:rsid w:val="00596131"/>
    <w:rsid w:val="005A06A8"/>
    <w:rsid w:val="005A1432"/>
    <w:rsid w:val="005A2F5C"/>
    <w:rsid w:val="005A3B18"/>
    <w:rsid w:val="005A4E35"/>
    <w:rsid w:val="005A5C86"/>
    <w:rsid w:val="005A7587"/>
    <w:rsid w:val="005B0DF4"/>
    <w:rsid w:val="005B2DAD"/>
    <w:rsid w:val="005B4A1E"/>
    <w:rsid w:val="005B516C"/>
    <w:rsid w:val="005B7D3B"/>
    <w:rsid w:val="005C6F12"/>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168C"/>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64B7"/>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01D87"/>
    <w:rsid w:val="00701E0E"/>
    <w:rsid w:val="00710212"/>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86CDC"/>
    <w:rsid w:val="007924CF"/>
    <w:rsid w:val="00794FFE"/>
    <w:rsid w:val="007A2153"/>
    <w:rsid w:val="007A3CA7"/>
    <w:rsid w:val="007A6B44"/>
    <w:rsid w:val="007A704A"/>
    <w:rsid w:val="007B03EC"/>
    <w:rsid w:val="007B4636"/>
    <w:rsid w:val="007B7A98"/>
    <w:rsid w:val="007C08A4"/>
    <w:rsid w:val="007C1F1E"/>
    <w:rsid w:val="007C3A9A"/>
    <w:rsid w:val="007C6579"/>
    <w:rsid w:val="007C6A24"/>
    <w:rsid w:val="007D0A65"/>
    <w:rsid w:val="007D27CC"/>
    <w:rsid w:val="007D2AB8"/>
    <w:rsid w:val="007D3F75"/>
    <w:rsid w:val="007D6446"/>
    <w:rsid w:val="007D7D5B"/>
    <w:rsid w:val="007E02B8"/>
    <w:rsid w:val="007E3E9F"/>
    <w:rsid w:val="007F22BD"/>
    <w:rsid w:val="007F2717"/>
    <w:rsid w:val="007F2A16"/>
    <w:rsid w:val="007F3584"/>
    <w:rsid w:val="00800D2E"/>
    <w:rsid w:val="008055BC"/>
    <w:rsid w:val="00810534"/>
    <w:rsid w:val="00812EFF"/>
    <w:rsid w:val="00813590"/>
    <w:rsid w:val="00814251"/>
    <w:rsid w:val="00815B89"/>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4194"/>
    <w:rsid w:val="008866A8"/>
    <w:rsid w:val="008914E0"/>
    <w:rsid w:val="00892646"/>
    <w:rsid w:val="008932F7"/>
    <w:rsid w:val="008949A9"/>
    <w:rsid w:val="008969DC"/>
    <w:rsid w:val="008A74BA"/>
    <w:rsid w:val="008A7549"/>
    <w:rsid w:val="008B08D3"/>
    <w:rsid w:val="008B37D6"/>
    <w:rsid w:val="008B396E"/>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0071"/>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72C5F"/>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5601"/>
    <w:rsid w:val="009E6223"/>
    <w:rsid w:val="009E6672"/>
    <w:rsid w:val="009E691F"/>
    <w:rsid w:val="009E75D6"/>
    <w:rsid w:val="009E7A33"/>
    <w:rsid w:val="009F2995"/>
    <w:rsid w:val="009F6625"/>
    <w:rsid w:val="00A03105"/>
    <w:rsid w:val="00A04C5B"/>
    <w:rsid w:val="00A0688C"/>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E5EE9"/>
    <w:rsid w:val="00AF548F"/>
    <w:rsid w:val="00AF58B8"/>
    <w:rsid w:val="00B04B45"/>
    <w:rsid w:val="00B07148"/>
    <w:rsid w:val="00B102DE"/>
    <w:rsid w:val="00B11BFC"/>
    <w:rsid w:val="00B11D95"/>
    <w:rsid w:val="00B16BF6"/>
    <w:rsid w:val="00B23B37"/>
    <w:rsid w:val="00B24F83"/>
    <w:rsid w:val="00B27A0E"/>
    <w:rsid w:val="00B30939"/>
    <w:rsid w:val="00B3322D"/>
    <w:rsid w:val="00B338BD"/>
    <w:rsid w:val="00B342E6"/>
    <w:rsid w:val="00B424A0"/>
    <w:rsid w:val="00B42C15"/>
    <w:rsid w:val="00B4468A"/>
    <w:rsid w:val="00B459A4"/>
    <w:rsid w:val="00B47771"/>
    <w:rsid w:val="00B50B9A"/>
    <w:rsid w:val="00B528C7"/>
    <w:rsid w:val="00B552EC"/>
    <w:rsid w:val="00B569C9"/>
    <w:rsid w:val="00B63D38"/>
    <w:rsid w:val="00B67F2B"/>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48B0"/>
    <w:rsid w:val="00C25B55"/>
    <w:rsid w:val="00C338E3"/>
    <w:rsid w:val="00C36F12"/>
    <w:rsid w:val="00C42853"/>
    <w:rsid w:val="00C43CD7"/>
    <w:rsid w:val="00C43DCE"/>
    <w:rsid w:val="00C4487C"/>
    <w:rsid w:val="00C44A01"/>
    <w:rsid w:val="00C502F5"/>
    <w:rsid w:val="00C55C78"/>
    <w:rsid w:val="00C565E7"/>
    <w:rsid w:val="00C56E76"/>
    <w:rsid w:val="00C57AE3"/>
    <w:rsid w:val="00C6101A"/>
    <w:rsid w:val="00C6212A"/>
    <w:rsid w:val="00C6272D"/>
    <w:rsid w:val="00C63063"/>
    <w:rsid w:val="00C63085"/>
    <w:rsid w:val="00C632EC"/>
    <w:rsid w:val="00C63B87"/>
    <w:rsid w:val="00C669B3"/>
    <w:rsid w:val="00C67EA7"/>
    <w:rsid w:val="00C71F2B"/>
    <w:rsid w:val="00C7224F"/>
    <w:rsid w:val="00C75B62"/>
    <w:rsid w:val="00C762C1"/>
    <w:rsid w:val="00C77559"/>
    <w:rsid w:val="00C83E38"/>
    <w:rsid w:val="00C8583A"/>
    <w:rsid w:val="00C9108A"/>
    <w:rsid w:val="00C953E6"/>
    <w:rsid w:val="00CA30DA"/>
    <w:rsid w:val="00CA58AF"/>
    <w:rsid w:val="00CA59CB"/>
    <w:rsid w:val="00CA5B25"/>
    <w:rsid w:val="00CA7A8E"/>
    <w:rsid w:val="00CB07DD"/>
    <w:rsid w:val="00CB182D"/>
    <w:rsid w:val="00CB1854"/>
    <w:rsid w:val="00CB230B"/>
    <w:rsid w:val="00CB445E"/>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0AA8"/>
    <w:rsid w:val="00D43364"/>
    <w:rsid w:val="00D55228"/>
    <w:rsid w:val="00D55C59"/>
    <w:rsid w:val="00D60B1D"/>
    <w:rsid w:val="00D637E4"/>
    <w:rsid w:val="00D6490E"/>
    <w:rsid w:val="00D67B74"/>
    <w:rsid w:val="00D737FC"/>
    <w:rsid w:val="00D80A56"/>
    <w:rsid w:val="00D80DF9"/>
    <w:rsid w:val="00D84E56"/>
    <w:rsid w:val="00D85178"/>
    <w:rsid w:val="00D928D8"/>
    <w:rsid w:val="00D92EAD"/>
    <w:rsid w:val="00D95554"/>
    <w:rsid w:val="00D95D26"/>
    <w:rsid w:val="00DA0889"/>
    <w:rsid w:val="00DA51FB"/>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56202"/>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14C4"/>
    <w:rsid w:val="00ED23D4"/>
    <w:rsid w:val="00ED3F9E"/>
    <w:rsid w:val="00ED5479"/>
    <w:rsid w:val="00ED6B2D"/>
    <w:rsid w:val="00EE1BEC"/>
    <w:rsid w:val="00EE2CB7"/>
    <w:rsid w:val="00EE4913"/>
    <w:rsid w:val="00EF00D6"/>
    <w:rsid w:val="00EF26FB"/>
    <w:rsid w:val="00EF42E0"/>
    <w:rsid w:val="00EF5155"/>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56BBD"/>
    <w:rsid w:val="00F6249C"/>
    <w:rsid w:val="00F71FE9"/>
    <w:rsid w:val="00F72C76"/>
    <w:rsid w:val="00F73BC4"/>
    <w:rsid w:val="00F73FFD"/>
    <w:rsid w:val="00F74E69"/>
    <w:rsid w:val="00F75069"/>
    <w:rsid w:val="00F75109"/>
    <w:rsid w:val="00F81BBC"/>
    <w:rsid w:val="00F846FF"/>
    <w:rsid w:val="00F85F83"/>
    <w:rsid w:val="00F86ABE"/>
    <w:rsid w:val="00F933E0"/>
    <w:rsid w:val="00F937BA"/>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 w:val="00FF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081042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386346117">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37794579">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521027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15796-F11D-4C8D-B536-5D5C24CD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7507</TotalTime>
  <Pages>3</Pages>
  <Words>860</Words>
  <Characters>4907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Шейда Ю.В.</cp:lastModifiedBy>
  <cp:revision>777</cp:revision>
  <cp:lastPrinted>2025-08-18T14:50:00Z</cp:lastPrinted>
  <dcterms:created xsi:type="dcterms:W3CDTF">2015-12-17T11:19:00Z</dcterms:created>
  <dcterms:modified xsi:type="dcterms:W3CDTF">2025-08-20T08:00:00Z</dcterms:modified>
</cp:coreProperties>
</file>